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N 5</w:t>
      </w:r>
    </w:p>
    <w:p w14:paraId="02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14:paraId="03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Правительства</w:t>
      </w:r>
    </w:p>
    <w:p w14:paraId="04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Ростовской области</w:t>
      </w:r>
    </w:p>
    <w:p w14:paraId="05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30.01.2013 N 37</w:t>
      </w:r>
    </w:p>
    <w:p w14:paraId="06000000">
      <w:pPr>
        <w:pStyle w:val="Style_1"/>
        <w:rPr>
          <w:rFonts w:ascii="Times New Roman" w:hAnsi="Times New Roman"/>
        </w:rPr>
      </w:pPr>
    </w:p>
    <w:p w14:paraId="07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</w:p>
    <w:p w14:paraId="08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УСЛОВИЯ РЕАЛИЗАЦИИ ПРАВА НА ПОЛУЧЕНИЕ БЕСПЛАТНОЙ</w:t>
      </w:r>
    </w:p>
    <w:p w14:paraId="09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ЮРИДИЧЕСКОЙ ПОМОЩИ ГРАЖДАНАМИ, ПОСТРАДАВШИМИ В РЕЗУЛЬТАТЕ</w:t>
      </w:r>
    </w:p>
    <w:p w14:paraId="0A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ЧРЕЗВЫЧАЙНОЙ СИТУАЦИИ</w:t>
      </w:r>
    </w:p>
    <w:p w14:paraId="0B000000">
      <w:pPr>
        <w:spacing w:after="1"/>
        <w:ind/>
        <w:rPr>
          <w:rFonts w:ascii="Times New Roman" w:hAnsi="Times New Roman"/>
        </w:rPr>
      </w:pPr>
    </w:p>
    <w:p w14:paraId="0C000000">
      <w:pPr>
        <w:pStyle w:val="Style_1"/>
        <w:rPr>
          <w:rFonts w:ascii="Times New Roman" w:hAnsi="Times New Roman"/>
        </w:rPr>
      </w:pPr>
    </w:p>
    <w:p w14:paraId="0D000000">
      <w:pPr>
        <w:pStyle w:val="Style_1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Настоящий Порядок разработан в соответствии с Федеральным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"consultantplus://offline/ref=DE4117F1D37863C3BE0C630556D72E0D87A8B592FE114B0BFE3F3C1ECDB732A30F01FAF4F2D29E91B83F3B30CBvCH4P"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законом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от 21.11.2011 N 324-ФЗ "О бесплатной юридической помощи в Российской Федерации", Областным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"consultantplus://offline/ref=DE4117F1D37863C3BE0C7D0840BB710882ABE29EFB14445FA7693A4992E734F65D41A4ADA192D59CB8252730CBD81B787Dv9HEP"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законом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от 24.12.2012 N 1017-ЗС "Об оказании бесплатной юридической помощи в Ростовской области" и регулирует отношения, связанные с реализацией права на получение бесплатной юридической помощи гражданами, пострадавшими в результате чрезвычайной ситуации в рамках государственной системы бесплатной юридической помощи.</w:t>
      </w:r>
    </w:p>
    <w:p w14:paraId="0E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В настоящем Порядке понятие чрезвычайной ситуации применяется в значении, предусмотренном Федеральным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"consultantplus://offline/ref=DE4117F1D37863C3BE0C630556D72E0D80A0B995FE144B0BFE3F3C1ECDB732A30F01FAF4F2D29E91B83F3B30CBvCH4P"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законом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14:paraId="0F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Бесплатную юридическую помощь в рамках государственной системы бесплатной юридической помощи гражданам, пострадавшим в результате чрезвычайной ситуации, оказывают адвокаты, включенные в список адвокатов, участвующих в деятельности государственной системы бесплатной юридической помощи на территории Ростовской области (далее - адвокаты).</w:t>
      </w:r>
    </w:p>
    <w:p w14:paraId="10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bookmarkStart w:id="1" w:name="P19"/>
      <w:bookmarkEnd w:id="1"/>
      <w:r>
        <w:rPr>
          <w:rFonts w:ascii="Times New Roman" w:hAnsi="Times New Roman"/>
        </w:rPr>
        <w:t xml:space="preserve">4. Решение об оказании бесплатной юридической помощи в рамках государственной системы бесплатной юридической помощи гражданам, пострадавшим в результате чрезвычайной ситуации, принимается адвокатом на основании письменного заявления гражданина, оказавшегося в трудной жизненной ситуации, либо его представителей, чьи полномочия подтверждены в порядке, предусмотренном действующим законодательством, и документов, указанных в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\l "P20"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пункте 5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настоящего Порядка.</w:t>
      </w:r>
    </w:p>
    <w:p w14:paraId="11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bookmarkStart w:id="2" w:name="P20"/>
      <w:bookmarkEnd w:id="2"/>
      <w:r>
        <w:rPr>
          <w:rFonts w:ascii="Times New Roman" w:hAnsi="Times New Roman"/>
        </w:rPr>
        <w:t>5. Для рассмотрения вопроса об оказании бесплатной юридической помощи гражданам, пострадавшим в результате чрезвычайной ситуации, адвокату представляются следующие документы:</w:t>
      </w:r>
    </w:p>
    <w:p w14:paraId="12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</w:p>
    <w:p w14:paraId="13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14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заключении брака (с предъявлением оригинала);</w:t>
      </w:r>
    </w:p>
    <w:p w14:paraId="15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6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"consultantplus://offline/ref=DE4117F1D37863C3BE0C630556D72E0D80A0B995FE144B0BFE3F3C1ECDB732A31D01A2F8F3D48BC5EB656C3DCBC207787D828309ABv5HEP"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8 статьи 4.1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</w:t>
      </w:r>
      <w:r>
        <w:rPr>
          <w:rFonts w:ascii="Times New Roman" w:hAnsi="Times New Roman"/>
        </w:rPr>
        <w:t>режима чрезвычайной ситуации.</w:t>
      </w:r>
    </w:p>
    <w:p w14:paraId="17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Для детей погибшего (умершего) в результате чрезвычайной ситуации:</w:t>
      </w:r>
    </w:p>
    <w:p w14:paraId="18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19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рождении ребенка погибшего (умершего) в результате чрезвычайной ситуации (с предъявлением оригинала);</w:t>
      </w:r>
    </w:p>
    <w:p w14:paraId="1A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B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"consultantplus://offline/ref=DE4117F1D37863C3BE0C630556D72E0D80A0B995FE144B0BFE3F3C1ECDB732A31D01A2F8F3D48BC5EB656C3DCBC207787D828309ABv5HEP"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8 статьи 4.1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1C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Для родителей погибшего (умершего) в результате чрезвычайной ситуации:</w:t>
      </w:r>
    </w:p>
    <w:p w14:paraId="1D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1E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F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подтверждающие наличие родственных отношений с погибшим (умершим) в результате чрезвычайной ситуации;</w:t>
      </w:r>
    </w:p>
    <w:p w14:paraId="20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"consultantplus://offline/ref=DE4117F1D37863C3BE0C630556D72E0D80A0B995FE144B0BFE3F3C1ECDB732A31D01A2F8F3D48BC5EB656C3DCBC207787D828309ABv5HEP"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8 статьи 4.1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21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средств к существованию, а также для иных лиц, признанных иждивенцами в порядке, установленном законодательством Российской Федерации:</w:t>
      </w:r>
    </w:p>
    <w:p w14:paraId="22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23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24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"consultantplus://offline/ref=DE4117F1D37863C3BE0C630556D72E0D80A0B995FE144B0BFE3F3C1ECDB732A31D01A2F8F3D48BC5EB656C3DCBC207787D828309ABv5HEP"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8 статьи 4.1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25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о нахождении лица на полном содержании погибшего (умершего) в результате чрезвычайной ситуации или получении от него помощи, которая была постоянным и основным источником средств к существованию, указывается в заявлении, предусмотренном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\l "P19"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4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настоящего Порядка, и соглашении об оказании юридической помощи, заключаемом в соответствии со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"consultantplus://offline/ref=DE4117F1D37863C3BE0C630556D72E0D87A7BB95FA154B0BFE3F3C1ECDB732A31D01A2F8F0D68295BF2A6D618D93147A7B82810BB75E5DC7v0H2P"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статьей 25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31.05.2002 N 63-ФЗ "Об адвокатской деятельности и адвокатуре в Российской Федерации".</w:t>
      </w:r>
    </w:p>
    <w:p w14:paraId="26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Для граждан, здоровью которых причинен вред в результате чрезвычайной ситуации:</w:t>
      </w:r>
    </w:p>
    <w:p w14:paraId="27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с предъявлением оригинала;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28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медицинского заключения (справки), выданного (выданной) в порядке, утвержденном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"consultantplus://offline/ref=DE4117F1D37863C3BE0C630556D72E0D85A3BC96FA1C4B0BFE3F3C1ECDB732A30F01FAF4F2D29E91B83F3B30CBvCH4P"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Приказом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Министерства здравоохранения и социального развития Российской Федерации от 02.05.2012 N 441н "Об утверждении Порядка выдачи медицинскими организациями справок и медицинских заключений", подтверждающего (подтверждающей) факт причинения вреда здоровью в результате чрезвычайной ситуации;</w:t>
      </w:r>
    </w:p>
    <w:p w14:paraId="29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"consultantplus://offline/ref=DE4117F1D37863C3BE0C630556D72E0D80A0B995FE144B0BFE3F3C1ECDB732A31D01A2F8F3D48BC5EB656C3DCBC207787D828309ABv5HEP"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8 статьи 4.1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2A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Для граждан, лишившихся жилого помещения либо утративших полностью или частично иное имущество либо документы в результате чрезвычайной ситуации:</w:t>
      </w:r>
    </w:p>
    <w:p w14:paraId="2B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Федерации, с предъявлением оригинала (при его наличии);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2C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документов уполномоченных органов и (или) их должностных лиц, подтверждающих факт нарушения имущественных прав, личных неимущественных прав в результате чрезвычайной ситуации и (или) причинения ущерба вследствие чрезвычайной ситуации;</w:t>
      </w:r>
    </w:p>
    <w:p w14:paraId="2D00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ред.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"consultantplus://offline/ref=DE4117F1D37863C3BE0C7D0840BB710882ABE29EF216415AA56067439ABE38F45A4EFBBAB4DB8191BA213832C292483C2A91830DB75C5FDB024E71v7H9P"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постановления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Правительства РО от 24.10.2017 N 712)</w:t>
      </w:r>
    </w:p>
    <w:p w14:paraId="2E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 органа (организации), выдавшего (выдавшей) утраченный документ, подтверждающий факт утраты гражданином документа в результате чрезвычайной ситуации;</w:t>
      </w:r>
    </w:p>
    <w:p w14:paraId="2F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"consultantplus://offline/ref=DE4117F1D37863C3BE0C630556D72E0D80A0B995FE144B0BFE3F3C1ECDB732A31D01A2F8F3D48BC5EB656C3DCBC207787D828309ABv5HEP"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8 статьи 4.1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30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Адвокат оказывает гражданину, пострадавшему в результате чрезвычайной ситуации, бесплатную юридическую помощь либо принимает решение об отказе в оказании такой помощи.</w:t>
      </w:r>
    </w:p>
    <w:p w14:paraId="31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об отказе в оказании бесплатной юридической помощи принимается в случаях, предусмотренных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"consultantplus://offline/ref=DE4117F1D37863C3BE0C630556D72E0D87A8B592FE114B0BFE3F3C1ECDB732A31D01A2F8F0D68197BD2A6D618D93147A7B82810BB75E5DC7v0H2P"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частями 2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"consultantplus://offline/ref=DE4117F1D37863C3BE0C630556D72E0D87A8B592FE114B0BFE3F3C1ECDB732A31D01A2F8F0D68196B82A6D618D93147A7B82810BB75E5DC7v0H2P"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4 статьи 21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21.11.2011 N 324-ФЗ "О бесплатной юридической помощи в Российской Федерации", а также в случае, если представленные документы не подтверждают право на получение бесплатной юридической помощи.</w:t>
      </w:r>
    </w:p>
    <w:p w14:paraId="32000000">
      <w:pPr>
        <w:pStyle w:val="Style_1"/>
        <w:rPr>
          <w:rFonts w:ascii="Times New Roman" w:hAnsi="Times New Roman"/>
        </w:rPr>
      </w:pPr>
    </w:p>
    <w:p w14:paraId="33000000">
      <w:pPr>
        <w:pStyle w:val="Style_1"/>
        <w:rPr>
          <w:rFonts w:ascii="Times New Roman" w:hAnsi="Times New Roman"/>
        </w:rPr>
      </w:pPr>
      <w:bookmarkStart w:id="3" w:name="_GoBack"/>
      <w:bookmarkEnd w:id="3"/>
      <w:r>
        <w:rPr>
          <w:rFonts w:ascii="Times New Roman" w:hAnsi="Times New Roman"/>
        </w:rPr>
        <w:br/>
      </w:r>
    </w:p>
    <w:p w14:paraId="34000000">
      <w:pPr>
        <w:rPr>
          <w:rFonts w:ascii="Times New Roman" w:hAnsi="Times New Roman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Calibri" w:hAnsi="Calibri"/>
    </w:rPr>
  </w:style>
  <w:style w:styleId="Style_1_ch" w:type="character">
    <w:name w:val="ConsPlusNormal"/>
    <w:link w:val="Style_1"/>
    <w:rPr>
      <w:rFonts w:ascii="Calibri" w:hAnsi="Calibri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2023-05-18T12:20:02Z</dcterms:modified>
</cp:coreProperties>
</file>